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0CC" w:rsidRPr="00FC40CC" w:rsidRDefault="00FC40CC" w:rsidP="00FC40CC">
      <w:pPr>
        <w:tabs>
          <w:tab w:val="left" w:pos="5400"/>
        </w:tabs>
        <w:jc w:val="center"/>
        <w:rPr>
          <w:b/>
          <w:sz w:val="28"/>
          <w:szCs w:val="28"/>
        </w:rPr>
      </w:pPr>
      <w:r w:rsidRPr="00FC40CC">
        <w:rPr>
          <w:b/>
          <w:sz w:val="28"/>
          <w:szCs w:val="28"/>
        </w:rPr>
        <w:t>Вниманию субъектов малого бизнеса!</w:t>
      </w:r>
    </w:p>
    <w:p w:rsidR="00FC40CC" w:rsidRDefault="00FC40CC" w:rsidP="00FC40CC">
      <w:pPr>
        <w:tabs>
          <w:tab w:val="left" w:pos="5400"/>
        </w:tabs>
        <w:jc w:val="center"/>
        <w:rPr>
          <w:sz w:val="28"/>
          <w:szCs w:val="28"/>
        </w:rPr>
      </w:pPr>
    </w:p>
    <w:p w:rsidR="00FC40CC" w:rsidRDefault="00FC40CC" w:rsidP="00FC40CC">
      <w:pPr>
        <w:tabs>
          <w:tab w:val="left" w:pos="54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Уважаемые коллеги!</w:t>
      </w:r>
    </w:p>
    <w:p w:rsidR="00FC40CC" w:rsidRDefault="00FC40CC" w:rsidP="00FC40CC">
      <w:pPr>
        <w:tabs>
          <w:tab w:val="left" w:pos="5400"/>
        </w:tabs>
        <w:spacing w:line="120" w:lineRule="exact"/>
        <w:jc w:val="center"/>
        <w:rPr>
          <w:sz w:val="28"/>
          <w:szCs w:val="28"/>
        </w:rPr>
      </w:pPr>
    </w:p>
    <w:p w:rsidR="00FC40CC" w:rsidRDefault="00FC40CC" w:rsidP="00FC40C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Повышение престижа и увеличение лояльности общества к малому предпринимательству является одной из важнейших задач, поскольку благоприятная социальная среда напрямую влияет на повышение уровня общей предпринимательской активности, стимулирует приток новых предпринимательских сил и способствует вовлечению молодежи в предпринимательство.</w:t>
      </w:r>
    </w:p>
    <w:p w:rsidR="00FC40CC" w:rsidRDefault="00FC40CC" w:rsidP="00FC40C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мероприятий по формированию положительного образа предпринимателя, популяризации роли предпринимательства в обществе региональной программы развития и поддержки малого и среднего предпринимательства при поддержке Министерства экономического развития Российской Федерации реализуется конкурс «Предприниматель года». </w:t>
      </w:r>
    </w:p>
    <w:p w:rsidR="00FC40CC" w:rsidRDefault="00FC40CC" w:rsidP="00FC40C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конкурса «Предприниматель года» является выявление субъектов малого и среднего предпринимательства, добившихся наибольших успехов в финансово-хозяйственной деятельности в 2014 году. </w:t>
      </w:r>
    </w:p>
    <w:p w:rsidR="00FC40CC" w:rsidRDefault="00FC40CC" w:rsidP="00FC40C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Впервые конкурс «Предприниматель года» был проведен Министерством промышленности предпринимательства и торговли Пермского края в 2014 году. В конкурсе в 2014 году приняли участие более 60 субъектов малого и среднего предпринимательства из 20 муниципальных образований Пермского края. </w:t>
      </w:r>
    </w:p>
    <w:p w:rsidR="00FC40CC" w:rsidRDefault="00FC40CC" w:rsidP="00FC40C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Заявки на участие в конкурсе «Предприниматель года» принимаются до  1 сентября 2015 года.</w:t>
      </w:r>
    </w:p>
    <w:p w:rsidR="00FC40CC" w:rsidRDefault="00FC40CC" w:rsidP="00FC40C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Просим  вас принять  участие в конкурсе субъектов малого и среднего предпринимательства «Предприниматель года».</w:t>
      </w:r>
    </w:p>
    <w:p w:rsidR="00FC40CC" w:rsidRDefault="00FC40CC" w:rsidP="00FC40C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Дополнительную информацию можно получить по телефону                           8(342) 217 97 92, 8 963 013 00 33, электронная почта – </w:t>
      </w:r>
      <w:hyperlink r:id="rId4" w:history="1">
        <w:r>
          <w:rPr>
            <w:rStyle w:val="a3"/>
            <w:color w:val="auto"/>
            <w:sz w:val="28"/>
            <w:szCs w:val="28"/>
            <w:u w:val="none"/>
          </w:rPr>
          <w:t>smv@frp59.ru</w:t>
        </w:r>
      </w:hyperlink>
      <w:r>
        <w:rPr>
          <w:sz w:val="28"/>
          <w:szCs w:val="28"/>
        </w:rPr>
        <w:t>, Султанова Мария.</w:t>
      </w:r>
    </w:p>
    <w:p w:rsidR="00FC40CC" w:rsidRDefault="00FC40CC" w:rsidP="00FC40CC">
      <w:pPr>
        <w:spacing w:line="360" w:lineRule="exact"/>
        <w:ind w:firstLine="709"/>
        <w:jc w:val="both"/>
        <w:rPr>
          <w:sz w:val="28"/>
          <w:szCs w:val="28"/>
        </w:rPr>
      </w:pPr>
    </w:p>
    <w:p w:rsidR="00FC40CC" w:rsidRDefault="00FC40CC" w:rsidP="00FC40CC">
      <w:pPr>
        <w:spacing w:line="240" w:lineRule="exact"/>
        <w:ind w:firstLine="709"/>
        <w:jc w:val="both"/>
        <w:rPr>
          <w:sz w:val="28"/>
          <w:szCs w:val="28"/>
        </w:rPr>
      </w:pPr>
    </w:p>
    <w:p w:rsidR="00FC40CC" w:rsidRDefault="00FC40CC" w:rsidP="00FC40CC">
      <w:pPr>
        <w:spacing w:line="240" w:lineRule="exact"/>
        <w:ind w:left="1701" w:hanging="1701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 1. Форма заявок на участие в конкурсе ««Предприниматель года» на 20 л. в 1 экз.</w:t>
      </w:r>
    </w:p>
    <w:p w:rsidR="00FC40CC" w:rsidRDefault="00FC40CC" w:rsidP="00FC40CC">
      <w:pPr>
        <w:spacing w:line="240" w:lineRule="exact"/>
        <w:ind w:left="1701"/>
        <w:jc w:val="both"/>
        <w:rPr>
          <w:sz w:val="28"/>
          <w:szCs w:val="28"/>
        </w:rPr>
      </w:pPr>
      <w:r>
        <w:rPr>
          <w:sz w:val="28"/>
          <w:szCs w:val="28"/>
        </w:rPr>
        <w:t>2. Положение о конкурсе среди субъектов малого и среднего предпринимательства Пермского края «Предприниматель года» в 2015 году на 4 л. в 1 экз.</w:t>
      </w:r>
    </w:p>
    <w:p w:rsidR="00FC40CC" w:rsidRDefault="00FC40CC" w:rsidP="00FC40CC">
      <w:pPr>
        <w:spacing w:line="240" w:lineRule="exact"/>
        <w:ind w:left="1701"/>
        <w:jc w:val="both"/>
        <w:rPr>
          <w:sz w:val="28"/>
          <w:szCs w:val="28"/>
        </w:rPr>
      </w:pPr>
      <w:r>
        <w:rPr>
          <w:sz w:val="28"/>
          <w:szCs w:val="28"/>
        </w:rPr>
        <w:t>3.Списки победителей конкурсов на 3 л в 1 экз.</w:t>
      </w:r>
    </w:p>
    <w:p w:rsidR="00FC40CC" w:rsidRDefault="00FC40CC" w:rsidP="00FC40CC">
      <w:pPr>
        <w:spacing w:line="240" w:lineRule="exact"/>
        <w:ind w:left="1701"/>
        <w:jc w:val="both"/>
        <w:rPr>
          <w:sz w:val="28"/>
          <w:szCs w:val="28"/>
        </w:rPr>
      </w:pPr>
    </w:p>
    <w:p w:rsidR="00FC40CC" w:rsidRDefault="00FC40CC" w:rsidP="00FC40CC">
      <w:pPr>
        <w:spacing w:line="240" w:lineRule="exact"/>
        <w:ind w:left="1701"/>
        <w:jc w:val="both"/>
        <w:rPr>
          <w:sz w:val="28"/>
          <w:szCs w:val="28"/>
        </w:rPr>
      </w:pPr>
    </w:p>
    <w:p w:rsidR="00FC40CC" w:rsidRDefault="00FC40CC" w:rsidP="00FC40CC">
      <w:pPr>
        <w:spacing w:line="240" w:lineRule="exact"/>
        <w:ind w:left="1701"/>
        <w:jc w:val="both"/>
        <w:rPr>
          <w:sz w:val="28"/>
          <w:szCs w:val="28"/>
        </w:rPr>
      </w:pPr>
    </w:p>
    <w:p w:rsidR="00FC40CC" w:rsidRDefault="00FC40CC" w:rsidP="00FC40CC">
      <w:pPr>
        <w:spacing w:line="240" w:lineRule="exact"/>
        <w:ind w:left="1701"/>
        <w:jc w:val="right"/>
        <w:rPr>
          <w:sz w:val="28"/>
          <w:szCs w:val="28"/>
        </w:rPr>
      </w:pPr>
    </w:p>
    <w:p w:rsidR="00FC40CC" w:rsidRDefault="00FC40CC" w:rsidP="00FC40CC">
      <w:pPr>
        <w:spacing w:line="240" w:lineRule="exact"/>
        <w:ind w:left="1701"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Администрация района.</w:t>
      </w:r>
    </w:p>
    <w:sectPr w:rsidR="00FC40CC" w:rsidSect="00380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40CC"/>
    <w:rsid w:val="0038053D"/>
    <w:rsid w:val="00B52FAF"/>
    <w:rsid w:val="00FC4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0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40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2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mv@frp59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284</Words>
  <Characters>1624</Characters>
  <Application>Microsoft Office Word</Application>
  <DocSecurity>0</DocSecurity>
  <Lines>13</Lines>
  <Paragraphs>3</Paragraphs>
  <ScaleCrop>false</ScaleCrop>
  <Company/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432</dc:creator>
  <cp:keywords/>
  <dc:description/>
  <cp:lastModifiedBy>432</cp:lastModifiedBy>
  <cp:revision>3</cp:revision>
  <dcterms:created xsi:type="dcterms:W3CDTF">2015-05-18T08:18:00Z</dcterms:created>
  <dcterms:modified xsi:type="dcterms:W3CDTF">2015-05-18T08:28:00Z</dcterms:modified>
</cp:coreProperties>
</file>